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C6" w:rsidRPr="00392172" w:rsidRDefault="001E29C6" w:rsidP="001E29C6">
      <w:pPr>
        <w:pStyle w:val="a3"/>
        <w:jc w:val="center"/>
        <w:rPr>
          <w:rFonts w:ascii="Times New Roman" w:hAnsi="Times New Roman" w:cs="Times New Roman"/>
          <w:b/>
          <w:sz w:val="24"/>
          <w:szCs w:val="24"/>
        </w:rPr>
      </w:pPr>
      <w:r w:rsidRPr="00392172">
        <w:rPr>
          <w:rFonts w:ascii="Times New Roman" w:hAnsi="Times New Roman" w:cs="Times New Roman"/>
          <w:b/>
          <w:sz w:val="24"/>
          <w:szCs w:val="24"/>
        </w:rPr>
        <w:t>ТИПОВОЙ ДОГОВОР</w:t>
      </w:r>
    </w:p>
    <w:p w:rsidR="001E29C6" w:rsidRPr="00392172" w:rsidRDefault="001E29C6" w:rsidP="001E29C6">
      <w:pPr>
        <w:pStyle w:val="a3"/>
        <w:jc w:val="center"/>
        <w:rPr>
          <w:rFonts w:ascii="Times New Roman" w:hAnsi="Times New Roman" w:cs="Times New Roman"/>
          <w:b/>
          <w:sz w:val="24"/>
          <w:szCs w:val="24"/>
        </w:rPr>
      </w:pPr>
      <w:r w:rsidRPr="00392172">
        <w:rPr>
          <w:rFonts w:ascii="Times New Roman" w:hAnsi="Times New Roman" w:cs="Times New Roman"/>
          <w:b/>
          <w:sz w:val="24"/>
          <w:szCs w:val="24"/>
        </w:rPr>
        <w:t>об осуществлении технологического присоединения</w:t>
      </w:r>
    </w:p>
    <w:p w:rsidR="001E29C6" w:rsidRPr="00392172" w:rsidRDefault="001E29C6" w:rsidP="001E29C6">
      <w:pPr>
        <w:pStyle w:val="a3"/>
        <w:jc w:val="center"/>
        <w:rPr>
          <w:rFonts w:ascii="Times New Roman" w:hAnsi="Times New Roman" w:cs="Times New Roman"/>
          <w:b/>
          <w:sz w:val="24"/>
          <w:szCs w:val="24"/>
        </w:rPr>
      </w:pPr>
      <w:r w:rsidRPr="00392172">
        <w:rPr>
          <w:rFonts w:ascii="Times New Roman" w:hAnsi="Times New Roman" w:cs="Times New Roman"/>
          <w:b/>
          <w:sz w:val="24"/>
          <w:szCs w:val="24"/>
        </w:rPr>
        <w:t>к электрическим сетям</w:t>
      </w:r>
    </w:p>
    <w:p w:rsidR="001E29C6" w:rsidRPr="001E29C6" w:rsidRDefault="001E29C6" w:rsidP="001E29C6">
      <w:pPr>
        <w:pStyle w:val="a3"/>
        <w:jc w:val="center"/>
        <w:rPr>
          <w:rFonts w:ascii="Times New Roman" w:hAnsi="Times New Roman" w:cs="Times New Roman"/>
          <w:sz w:val="24"/>
          <w:szCs w:val="24"/>
        </w:rPr>
      </w:pPr>
    </w:p>
    <w:p w:rsidR="001E29C6" w:rsidRPr="001E29C6" w:rsidRDefault="001E29C6" w:rsidP="001E29C6">
      <w:pPr>
        <w:pStyle w:val="a3"/>
        <w:jc w:val="center"/>
        <w:rPr>
          <w:rFonts w:ascii="Times New Roman" w:hAnsi="Times New Roman" w:cs="Times New Roman"/>
          <w:sz w:val="24"/>
          <w:szCs w:val="24"/>
        </w:rPr>
      </w:pPr>
      <w:r w:rsidRPr="001E29C6">
        <w:rPr>
          <w:rFonts w:ascii="Times New Roman" w:hAnsi="Times New Roman" w:cs="Times New Roman"/>
          <w:sz w:val="24"/>
          <w:szCs w:val="24"/>
        </w:rPr>
        <w:t>(для юридических лиц или индивидуальных предпринимателей</w:t>
      </w:r>
    </w:p>
    <w:p w:rsidR="001E29C6" w:rsidRPr="001E29C6" w:rsidRDefault="001E29C6" w:rsidP="001E29C6">
      <w:pPr>
        <w:pStyle w:val="a3"/>
        <w:jc w:val="center"/>
        <w:rPr>
          <w:rFonts w:ascii="Times New Roman" w:hAnsi="Times New Roman" w:cs="Times New Roman"/>
          <w:sz w:val="24"/>
          <w:szCs w:val="24"/>
        </w:rPr>
      </w:pPr>
      <w:r w:rsidRPr="001E29C6">
        <w:rPr>
          <w:rFonts w:ascii="Times New Roman" w:hAnsi="Times New Roman" w:cs="Times New Roman"/>
          <w:sz w:val="24"/>
          <w:szCs w:val="24"/>
        </w:rPr>
        <w:t xml:space="preserve">в целях технологического присоединения </w:t>
      </w:r>
      <w:proofErr w:type="spellStart"/>
      <w:r w:rsidRPr="001E29C6">
        <w:rPr>
          <w:rFonts w:ascii="Times New Roman" w:hAnsi="Times New Roman" w:cs="Times New Roman"/>
          <w:sz w:val="24"/>
          <w:szCs w:val="24"/>
        </w:rPr>
        <w:t>энергопринимающих</w:t>
      </w:r>
      <w:proofErr w:type="spellEnd"/>
    </w:p>
    <w:p w:rsidR="001E29C6" w:rsidRPr="00392172" w:rsidRDefault="001E29C6" w:rsidP="001E29C6">
      <w:pPr>
        <w:pStyle w:val="a3"/>
        <w:jc w:val="center"/>
        <w:rPr>
          <w:rFonts w:ascii="Times New Roman" w:hAnsi="Times New Roman" w:cs="Times New Roman"/>
          <w:b/>
          <w:sz w:val="24"/>
          <w:szCs w:val="24"/>
        </w:rPr>
      </w:pPr>
      <w:r w:rsidRPr="001E29C6">
        <w:rPr>
          <w:rFonts w:ascii="Times New Roman" w:hAnsi="Times New Roman" w:cs="Times New Roman"/>
          <w:sz w:val="24"/>
          <w:szCs w:val="24"/>
        </w:rPr>
        <w:t xml:space="preserve">устройств, максимальная мощность которых составляет до </w:t>
      </w:r>
      <w:r w:rsidRPr="00392172">
        <w:rPr>
          <w:rFonts w:ascii="Times New Roman" w:hAnsi="Times New Roman" w:cs="Times New Roman"/>
          <w:b/>
          <w:sz w:val="24"/>
          <w:szCs w:val="24"/>
        </w:rPr>
        <w:t>150</w:t>
      </w:r>
    </w:p>
    <w:p w:rsidR="001E29C6" w:rsidRPr="001E29C6" w:rsidRDefault="001E29C6" w:rsidP="001E29C6">
      <w:pPr>
        <w:pStyle w:val="a3"/>
        <w:jc w:val="center"/>
        <w:rPr>
          <w:rFonts w:ascii="Times New Roman" w:hAnsi="Times New Roman" w:cs="Times New Roman"/>
          <w:sz w:val="24"/>
          <w:szCs w:val="24"/>
        </w:rPr>
      </w:pPr>
      <w:r w:rsidRPr="00392172">
        <w:rPr>
          <w:rFonts w:ascii="Times New Roman" w:hAnsi="Times New Roman" w:cs="Times New Roman"/>
          <w:b/>
          <w:sz w:val="24"/>
          <w:szCs w:val="24"/>
        </w:rPr>
        <w:t>кВт</w:t>
      </w:r>
      <w:r w:rsidRPr="001E29C6">
        <w:rPr>
          <w:rFonts w:ascii="Times New Roman" w:hAnsi="Times New Roman" w:cs="Times New Roman"/>
          <w:sz w:val="24"/>
          <w:szCs w:val="24"/>
        </w:rPr>
        <w:t xml:space="preserve"> включительно (с учетом ранее присоединенных в данной</w:t>
      </w:r>
    </w:p>
    <w:p w:rsidR="001E29C6" w:rsidRPr="001E29C6" w:rsidRDefault="001E29C6" w:rsidP="001E29C6">
      <w:pPr>
        <w:pStyle w:val="a3"/>
        <w:jc w:val="center"/>
        <w:rPr>
          <w:rFonts w:ascii="Times New Roman" w:hAnsi="Times New Roman" w:cs="Times New Roman"/>
          <w:sz w:val="24"/>
          <w:szCs w:val="24"/>
        </w:rPr>
      </w:pPr>
      <w:r w:rsidRPr="001E29C6">
        <w:rPr>
          <w:rFonts w:ascii="Times New Roman" w:hAnsi="Times New Roman" w:cs="Times New Roman"/>
          <w:sz w:val="24"/>
          <w:szCs w:val="24"/>
        </w:rPr>
        <w:t xml:space="preserve">точке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w:t>
      </w:r>
    </w:p>
    <w:p w:rsidR="001E29C6" w:rsidRPr="001E29C6" w:rsidRDefault="001E29C6" w:rsidP="001E29C6">
      <w:pPr>
        <w:pStyle w:val="a3"/>
        <w:jc w:val="center"/>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                      "__" _____________ 20__ г.</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(место заключения договора)                      (дата заключения договора)</w:t>
      </w: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(наименование сетевой организации)</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именуемая в дальнейшем сетевой организацией, в лице 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(должность, фамилия, имя, отчество)</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действующего на основании 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(наименование и реквизиты документа)</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с одной стороны, и 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(полное наименование юридического лица,</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номер записи в Едином государственном</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реестре юридических лиц с указанием фамилии, имени, отчества лица,</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действующего от имени этого юридического лица,</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наименования и реквизитов документа, на основании которого</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он действует, либо фамилия, имя, отчество</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индивидуального предпринимателя, номер записи в Едином</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государственном реестре</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индивидуальных предпринимателей и дата ее внесения в реестр)</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именуемый  в  дальнейшем  заявителем,  с другой стороны,  вместе  именуемые</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Сторонами, заключили настоящий договор о нижеследующем:</w:t>
      </w: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center"/>
        <w:rPr>
          <w:rFonts w:ascii="Times New Roman" w:hAnsi="Times New Roman" w:cs="Times New Roman"/>
          <w:sz w:val="24"/>
          <w:szCs w:val="24"/>
        </w:rPr>
      </w:pPr>
      <w:r w:rsidRPr="001E29C6">
        <w:rPr>
          <w:rFonts w:ascii="Times New Roman" w:hAnsi="Times New Roman" w:cs="Times New Roman"/>
          <w:sz w:val="24"/>
          <w:szCs w:val="24"/>
        </w:rPr>
        <w:t>I. Предмет договора</w:t>
      </w: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    1.  По  настоящему  договору  сетевая  организация  принимает  на  себя</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обязательства     по     осуществлению    технологического    присоединения</w:t>
      </w:r>
    </w:p>
    <w:p w:rsidR="001E29C6" w:rsidRPr="001E29C6" w:rsidRDefault="001E29C6" w:rsidP="001E29C6">
      <w:pPr>
        <w:pStyle w:val="a3"/>
        <w:ind w:firstLine="426"/>
        <w:jc w:val="both"/>
        <w:rPr>
          <w:rFonts w:ascii="Times New Roman" w:hAnsi="Times New Roman" w:cs="Times New Roman"/>
          <w:sz w:val="24"/>
          <w:szCs w:val="24"/>
        </w:rPr>
      </w:pP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заявителя    (далее   -   технологическое</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присоединение) ____________________________________________________________</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                       (наименование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в   том   числе  по   обеспечению   готовности   объектов   </w:t>
      </w:r>
      <w:proofErr w:type="spellStart"/>
      <w:r w:rsidRPr="001E29C6">
        <w:rPr>
          <w:rFonts w:ascii="Times New Roman" w:hAnsi="Times New Roman" w:cs="Times New Roman"/>
          <w:sz w:val="24"/>
          <w:szCs w:val="24"/>
        </w:rPr>
        <w:t>электросетевого</w:t>
      </w:r>
      <w:proofErr w:type="spellEnd"/>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хозяйства  (включая  их  проектирование,  строительство,  реконструкцию)  к</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присоединению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урегулированию  отношений  с</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третьими  лицами в случае необходимости строительства (модернизации) такими</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лицами     принадлежащих     им    объектов    </w:t>
      </w:r>
      <w:proofErr w:type="spellStart"/>
      <w:r w:rsidRPr="001E29C6">
        <w:rPr>
          <w:rFonts w:ascii="Times New Roman" w:hAnsi="Times New Roman" w:cs="Times New Roman"/>
          <w:sz w:val="24"/>
          <w:szCs w:val="24"/>
        </w:rPr>
        <w:t>электросетевого</w:t>
      </w:r>
      <w:proofErr w:type="spellEnd"/>
      <w:r w:rsidRPr="001E29C6">
        <w:rPr>
          <w:rFonts w:ascii="Times New Roman" w:hAnsi="Times New Roman" w:cs="Times New Roman"/>
          <w:sz w:val="24"/>
          <w:szCs w:val="24"/>
        </w:rPr>
        <w:t xml:space="preserve">    хозяйства</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объектов   электроэнергетики),  с  учетом</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следующих характеристик:</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максимальная мощность присоединяемых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________ (кВт);</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lastRenderedPageBreak/>
        <w:t>категория надежности _______;</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максимальная мощность ранее присоединенных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___________ кВт </w:t>
      </w:r>
      <w:hyperlink w:anchor="Par393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1E29C6">
          <w:rPr>
            <w:rFonts w:ascii="Times New Roman" w:hAnsi="Times New Roman" w:cs="Times New Roman"/>
            <w:color w:val="0000FF"/>
            <w:sz w:val="24"/>
            <w:szCs w:val="24"/>
          </w:rPr>
          <w:t>&lt;1&gt;</w:t>
        </w:r>
      </w:hyperlink>
      <w:r w:rsidRPr="001E29C6">
        <w:rPr>
          <w:rFonts w:ascii="Times New Roman" w:hAnsi="Times New Roman" w:cs="Times New Roman"/>
          <w:sz w:val="24"/>
          <w:szCs w:val="24"/>
        </w:rPr>
        <w:t>.</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    2. Технологическое присоединение необходимо для электроснабжения ______</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                    (наименование объектов заявителя)</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расположенных (которые будут располагаться) _______________________________</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                  (место нахождения объектов заявителя)</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934"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sidRPr="001E29C6">
          <w:rPr>
            <w:rFonts w:ascii="Times New Roman" w:hAnsi="Times New Roman" w:cs="Times New Roman"/>
            <w:color w:val="0000FF"/>
            <w:sz w:val="24"/>
            <w:szCs w:val="24"/>
          </w:rPr>
          <w:t>&lt;2&gt;</w:t>
        </w:r>
      </w:hyperlink>
      <w:r w:rsidRPr="001E29C6">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4. </w:t>
      </w:r>
      <w:hyperlink w:anchor="Par3951" w:tooltip="                            ТЕХНИЧЕСКИЕ УСЛОВИЯ" w:history="1">
        <w:r w:rsidRPr="001E29C6">
          <w:rPr>
            <w:rFonts w:ascii="Times New Roman" w:hAnsi="Times New Roman" w:cs="Times New Roman"/>
            <w:color w:val="0000FF"/>
            <w:sz w:val="24"/>
            <w:szCs w:val="24"/>
          </w:rPr>
          <w:t>Технические условия</w:t>
        </w:r>
      </w:hyperlink>
      <w:r w:rsidRPr="001E29C6">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Срок действия технических условий составляет _______ год (года) </w:t>
      </w:r>
      <w:hyperlink w:anchor="Par3936" w:tooltip="&lt;3&gt; Срок действия технических условий не может составлять менее 2 лет и более 5 лет." w:history="1">
        <w:r w:rsidRPr="001E29C6">
          <w:rPr>
            <w:rFonts w:ascii="Times New Roman" w:hAnsi="Times New Roman" w:cs="Times New Roman"/>
            <w:color w:val="0000FF"/>
            <w:sz w:val="24"/>
            <w:szCs w:val="24"/>
          </w:rPr>
          <w:t>&lt;3&gt;</w:t>
        </w:r>
      </w:hyperlink>
      <w:r w:rsidRPr="001E29C6">
        <w:rPr>
          <w:rFonts w:ascii="Times New Roman" w:hAnsi="Times New Roman" w:cs="Times New Roman"/>
          <w:sz w:val="24"/>
          <w:szCs w:val="24"/>
        </w:rPr>
        <w:t xml:space="preserve"> со дня заключения настоящего договора.</w:t>
      </w:r>
    </w:p>
    <w:p w:rsidR="001E29C6" w:rsidRPr="001E29C6" w:rsidRDefault="001E29C6" w:rsidP="001E29C6">
      <w:pPr>
        <w:pStyle w:val="a3"/>
        <w:ind w:firstLine="426"/>
        <w:jc w:val="both"/>
        <w:rPr>
          <w:rFonts w:ascii="Times New Roman" w:hAnsi="Times New Roman" w:cs="Times New Roman"/>
          <w:sz w:val="24"/>
          <w:szCs w:val="24"/>
        </w:rPr>
      </w:pPr>
      <w:bookmarkStart w:id="0" w:name="Par3821"/>
      <w:bookmarkEnd w:id="0"/>
      <w:r w:rsidRPr="001E29C6">
        <w:rPr>
          <w:rFonts w:ascii="Times New Roman" w:hAnsi="Times New Roman" w:cs="Times New Roman"/>
          <w:sz w:val="24"/>
          <w:szCs w:val="24"/>
        </w:rPr>
        <w:t xml:space="preserve">5. Срок выполнения мероприятий по технологическому присоединению составляет __________ </w:t>
      </w:r>
      <w:hyperlink w:anchor="Par3937" w:tooltip="&lt;4&gt; - &lt;5&gt; Сноски исключены." w:history="1">
        <w:r w:rsidRPr="001E29C6">
          <w:rPr>
            <w:rFonts w:ascii="Times New Roman" w:hAnsi="Times New Roman" w:cs="Times New Roman"/>
            <w:color w:val="0000FF"/>
            <w:sz w:val="24"/>
            <w:szCs w:val="24"/>
          </w:rPr>
          <w:t>&lt;4&gt;</w:t>
        </w:r>
      </w:hyperlink>
      <w:r w:rsidRPr="001E29C6">
        <w:rPr>
          <w:rFonts w:ascii="Times New Roman" w:hAnsi="Times New Roman" w:cs="Times New Roman"/>
          <w:sz w:val="24"/>
          <w:szCs w:val="24"/>
        </w:rPr>
        <w:t xml:space="preserve"> со дня заключения настоящего договора.</w:t>
      </w:r>
    </w:p>
    <w:p w:rsidR="001E29C6" w:rsidRPr="001E29C6" w:rsidRDefault="001E29C6" w:rsidP="001E29C6">
      <w:pPr>
        <w:pStyle w:val="a3"/>
        <w:ind w:firstLine="426"/>
        <w:jc w:val="both"/>
        <w:rPr>
          <w:rFonts w:ascii="Times New Roman" w:hAnsi="Times New Roman" w:cs="Times New Roman"/>
          <w:sz w:val="24"/>
          <w:szCs w:val="24"/>
        </w:rPr>
      </w:pPr>
    </w:p>
    <w:p w:rsidR="001E29C6" w:rsidRPr="001E29C6" w:rsidRDefault="001E29C6" w:rsidP="001E29C6">
      <w:pPr>
        <w:pStyle w:val="a3"/>
        <w:ind w:firstLine="426"/>
        <w:jc w:val="center"/>
        <w:rPr>
          <w:rFonts w:ascii="Times New Roman" w:hAnsi="Times New Roman" w:cs="Times New Roman"/>
          <w:sz w:val="24"/>
          <w:szCs w:val="24"/>
        </w:rPr>
      </w:pPr>
      <w:r w:rsidRPr="001E29C6">
        <w:rPr>
          <w:rFonts w:ascii="Times New Roman" w:hAnsi="Times New Roman" w:cs="Times New Roman"/>
          <w:sz w:val="24"/>
          <w:szCs w:val="24"/>
        </w:rPr>
        <w:t>II. Обязанности Сторон</w:t>
      </w:r>
    </w:p>
    <w:p w:rsidR="001E29C6" w:rsidRPr="001E29C6" w:rsidRDefault="001E29C6" w:rsidP="001E29C6">
      <w:pPr>
        <w:pStyle w:val="a3"/>
        <w:ind w:firstLine="426"/>
        <w:jc w:val="both"/>
        <w:rPr>
          <w:rFonts w:ascii="Times New Roman" w:hAnsi="Times New Roman" w:cs="Times New Roman"/>
          <w:sz w:val="24"/>
          <w:szCs w:val="24"/>
        </w:rPr>
      </w:pP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6. Сетевая организация обязуется:</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1E29C6">
        <w:rPr>
          <w:rFonts w:ascii="Times New Roman" w:hAnsi="Times New Roman" w:cs="Times New Roman"/>
          <w:sz w:val="24"/>
          <w:szCs w:val="24"/>
        </w:rPr>
        <w:t>энергопринимающие</w:t>
      </w:r>
      <w:proofErr w:type="spellEnd"/>
      <w:r w:rsidRPr="001E29C6">
        <w:rPr>
          <w:rFonts w:ascii="Times New Roman" w:hAnsi="Times New Roman" w:cs="Times New Roman"/>
          <w:sz w:val="24"/>
          <w:szCs w:val="24"/>
        </w:rPr>
        <w:t xml:space="preserve"> устройства заявителя, указанные в технических условиях;</w:t>
      </w:r>
    </w:p>
    <w:p w:rsidR="001E29C6" w:rsidRPr="001E29C6" w:rsidRDefault="001E29C6" w:rsidP="001E29C6">
      <w:pPr>
        <w:pStyle w:val="a3"/>
        <w:ind w:firstLine="426"/>
        <w:jc w:val="both"/>
        <w:rPr>
          <w:rFonts w:ascii="Times New Roman" w:hAnsi="Times New Roman" w:cs="Times New Roman"/>
          <w:sz w:val="24"/>
          <w:szCs w:val="24"/>
        </w:rPr>
      </w:pPr>
      <w:bookmarkStart w:id="1" w:name="Par3827"/>
      <w:bookmarkEnd w:id="1"/>
      <w:r w:rsidRPr="001E29C6">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заявителя (за исключением случаев осуществления технологического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на уровне напряжения 0,4 кВ и ниже);</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ar382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1E29C6">
          <w:rPr>
            <w:rFonts w:ascii="Times New Roman" w:hAnsi="Times New Roman" w:cs="Times New Roman"/>
            <w:color w:val="0000FF"/>
            <w:sz w:val="24"/>
            <w:szCs w:val="24"/>
          </w:rPr>
          <w:t>абзаце третьем</w:t>
        </w:r>
      </w:hyperlink>
      <w:r w:rsidRPr="001E29C6">
        <w:rPr>
          <w:rFonts w:ascii="Times New Roman" w:hAnsi="Times New Roman" w:cs="Times New Roman"/>
          <w:sz w:val="24"/>
          <w:szCs w:val="24"/>
        </w:rPr>
        <w:t xml:space="preserve"> настоящего пункта, с соблюдением срока, установленного </w:t>
      </w:r>
      <w:hyperlink w:anchor="Par3821" w:tooltip="5. Срок выполнения мероприятий по технологическому присоединению составляет __________ &lt;4&gt; со дня заключения настоящего договора." w:history="1">
        <w:r w:rsidRPr="001E29C6">
          <w:rPr>
            <w:rFonts w:ascii="Times New Roman" w:hAnsi="Times New Roman" w:cs="Times New Roman"/>
            <w:color w:val="0000FF"/>
            <w:sz w:val="24"/>
            <w:szCs w:val="24"/>
          </w:rPr>
          <w:t>пунктом 5</w:t>
        </w:r>
      </w:hyperlink>
      <w:r w:rsidRPr="001E29C6">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на уровне напряжения 0,4 кВ и ниже).</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В случае осуществления технологического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rsidRPr="001E29C6">
        <w:rPr>
          <w:rFonts w:ascii="Times New Roman" w:hAnsi="Times New Roman" w:cs="Times New Roman"/>
          <w:sz w:val="24"/>
          <w:szCs w:val="24"/>
        </w:rP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8. Заявитель обязуется:</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1E29C6">
        <w:rPr>
          <w:rFonts w:ascii="Times New Roman" w:hAnsi="Times New Roman" w:cs="Times New Roman"/>
          <w:sz w:val="24"/>
          <w:szCs w:val="24"/>
        </w:rPr>
        <w:t>энергопринимающие</w:t>
      </w:r>
      <w:proofErr w:type="spellEnd"/>
      <w:r w:rsidRPr="001E29C6">
        <w:rPr>
          <w:rFonts w:ascii="Times New Roman" w:hAnsi="Times New Roman" w:cs="Times New Roman"/>
          <w:sz w:val="24"/>
          <w:szCs w:val="24"/>
        </w:rPr>
        <w:t xml:space="preserve"> устройства заявителя, указанные в технических условиях;</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в случае осуществления технологического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на уровне напряжения выше 0,4 кВ - после выполнения мероприятий по технологическому присоединению до точки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принять участие в осмотре (обследовании) присоединяемых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сетевой организацией (в случае осуществления технологического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на уровне напряжения выше 0,4 кВ);</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надлежащим образом исполнять указанные в </w:t>
      </w:r>
      <w:hyperlink w:anchor="Par3840" w:tooltip="III. Плата за технологическое присоединение" w:history="1">
        <w:r w:rsidRPr="001E29C6">
          <w:rPr>
            <w:rFonts w:ascii="Times New Roman" w:hAnsi="Times New Roman" w:cs="Times New Roman"/>
            <w:color w:val="0000FF"/>
            <w:sz w:val="24"/>
            <w:szCs w:val="24"/>
          </w:rPr>
          <w:t>разделе III</w:t>
        </w:r>
      </w:hyperlink>
      <w:r w:rsidRPr="001E29C6">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E29C6" w:rsidRPr="001E29C6" w:rsidRDefault="001E29C6" w:rsidP="001E29C6">
      <w:pPr>
        <w:pStyle w:val="a3"/>
        <w:ind w:firstLine="426"/>
        <w:jc w:val="both"/>
        <w:rPr>
          <w:rFonts w:ascii="Times New Roman" w:hAnsi="Times New Roman" w:cs="Times New Roman"/>
          <w:sz w:val="24"/>
          <w:szCs w:val="24"/>
        </w:rPr>
      </w:pPr>
    </w:p>
    <w:p w:rsidR="001E29C6" w:rsidRPr="001E29C6" w:rsidRDefault="001E29C6" w:rsidP="001E29C6">
      <w:pPr>
        <w:pStyle w:val="a3"/>
        <w:ind w:firstLine="426"/>
        <w:jc w:val="center"/>
        <w:rPr>
          <w:rFonts w:ascii="Times New Roman" w:hAnsi="Times New Roman" w:cs="Times New Roman"/>
          <w:sz w:val="24"/>
          <w:szCs w:val="24"/>
        </w:rPr>
      </w:pPr>
      <w:bookmarkStart w:id="2" w:name="Par3840"/>
      <w:bookmarkEnd w:id="2"/>
      <w:r w:rsidRPr="001E29C6">
        <w:rPr>
          <w:rFonts w:ascii="Times New Roman" w:hAnsi="Times New Roman" w:cs="Times New Roman"/>
          <w:sz w:val="24"/>
          <w:szCs w:val="24"/>
        </w:rPr>
        <w:t>III. Плата за технологическое присоединение</w:t>
      </w:r>
    </w:p>
    <w:p w:rsidR="001E29C6" w:rsidRPr="001E29C6" w:rsidRDefault="001E29C6" w:rsidP="001E29C6">
      <w:pPr>
        <w:pStyle w:val="a3"/>
        <w:ind w:firstLine="426"/>
        <w:jc w:val="center"/>
        <w:rPr>
          <w:rFonts w:ascii="Times New Roman" w:hAnsi="Times New Roman" w:cs="Times New Roman"/>
          <w:sz w:val="24"/>
          <w:szCs w:val="24"/>
        </w:rPr>
      </w:pPr>
      <w:r w:rsidRPr="001E29C6">
        <w:rPr>
          <w:rFonts w:ascii="Times New Roman" w:hAnsi="Times New Roman" w:cs="Times New Roman"/>
          <w:sz w:val="24"/>
          <w:szCs w:val="24"/>
        </w:rPr>
        <w:t>и порядок расчетов</w:t>
      </w:r>
    </w:p>
    <w:p w:rsidR="001E29C6" w:rsidRPr="001E29C6" w:rsidRDefault="001E29C6" w:rsidP="001E29C6">
      <w:pPr>
        <w:pStyle w:val="a3"/>
        <w:ind w:firstLine="426"/>
        <w:jc w:val="both"/>
        <w:rPr>
          <w:rFonts w:ascii="Times New Roman" w:hAnsi="Times New Roman" w:cs="Times New Roman"/>
          <w:sz w:val="24"/>
          <w:szCs w:val="24"/>
        </w:rPr>
      </w:pP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    10. Размер  платы  за  технологическое  присоединение  определяется </w:t>
      </w:r>
      <w:hyperlink w:anchor="Par3937" w:tooltip="&lt;4&gt; - &lt;5&gt; Сноски исключены." w:history="1">
        <w:r w:rsidRPr="001E29C6">
          <w:rPr>
            <w:rFonts w:ascii="Times New Roman" w:hAnsi="Times New Roman" w:cs="Times New Roman"/>
            <w:color w:val="0000FF"/>
            <w:sz w:val="24"/>
            <w:szCs w:val="24"/>
          </w:rPr>
          <w:t>&lt;5&gt;</w:t>
        </w:r>
      </w:hyperlink>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в соответствии с решением _________________________________________________</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   (наименование органа исполнительной власти в области государственного</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                          регулирования тарифов)</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lastRenderedPageBreak/>
        <w:t>от ___________ N ________ и составляет _________ рублей ______ копеек.</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    11.  Внесение  платы  за  технологическое  присоединение осуществляется</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заявителем в следующем порядке: ___________________________________________</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                                (указываются порядок и сроки внесения платы</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                     за технологическое присоединение)</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E29C6" w:rsidRPr="001E29C6" w:rsidRDefault="001E29C6" w:rsidP="001E29C6">
      <w:pPr>
        <w:pStyle w:val="a3"/>
        <w:ind w:firstLine="426"/>
        <w:jc w:val="both"/>
        <w:rPr>
          <w:rFonts w:ascii="Times New Roman" w:hAnsi="Times New Roman" w:cs="Times New Roman"/>
          <w:sz w:val="24"/>
          <w:szCs w:val="24"/>
        </w:rPr>
      </w:pPr>
    </w:p>
    <w:p w:rsidR="001E29C6" w:rsidRPr="001E29C6" w:rsidRDefault="001E29C6" w:rsidP="001E29C6">
      <w:pPr>
        <w:pStyle w:val="a3"/>
        <w:ind w:firstLine="426"/>
        <w:jc w:val="center"/>
        <w:rPr>
          <w:rFonts w:ascii="Times New Roman" w:hAnsi="Times New Roman" w:cs="Times New Roman"/>
          <w:sz w:val="24"/>
          <w:szCs w:val="24"/>
        </w:rPr>
      </w:pPr>
      <w:r w:rsidRPr="001E29C6">
        <w:rPr>
          <w:rFonts w:ascii="Times New Roman" w:hAnsi="Times New Roman" w:cs="Times New Roman"/>
          <w:sz w:val="24"/>
          <w:szCs w:val="24"/>
        </w:rPr>
        <w:t>IV. Разграничение балансовой принадлежности электрических</w:t>
      </w:r>
    </w:p>
    <w:p w:rsidR="001E29C6" w:rsidRPr="001E29C6" w:rsidRDefault="001E29C6" w:rsidP="001E29C6">
      <w:pPr>
        <w:pStyle w:val="a3"/>
        <w:ind w:firstLine="426"/>
        <w:jc w:val="center"/>
        <w:rPr>
          <w:rFonts w:ascii="Times New Roman" w:hAnsi="Times New Roman" w:cs="Times New Roman"/>
          <w:sz w:val="24"/>
          <w:szCs w:val="24"/>
        </w:rPr>
      </w:pPr>
      <w:r w:rsidRPr="001E29C6">
        <w:rPr>
          <w:rFonts w:ascii="Times New Roman" w:hAnsi="Times New Roman" w:cs="Times New Roman"/>
          <w:sz w:val="24"/>
          <w:szCs w:val="24"/>
        </w:rPr>
        <w:t>сетей и эксплуатационной ответственности Сторон</w:t>
      </w:r>
    </w:p>
    <w:p w:rsidR="001E29C6" w:rsidRPr="001E29C6" w:rsidRDefault="001E29C6" w:rsidP="001E29C6">
      <w:pPr>
        <w:pStyle w:val="a3"/>
        <w:ind w:firstLine="426"/>
        <w:jc w:val="both"/>
        <w:rPr>
          <w:rFonts w:ascii="Times New Roman" w:hAnsi="Times New Roman" w:cs="Times New Roman"/>
          <w:sz w:val="24"/>
          <w:szCs w:val="24"/>
        </w:rPr>
      </w:pP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13. Заявитель несет балансовую и эксплуатационную ответственность до точки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заявителя </w:t>
      </w:r>
      <w:hyperlink w:anchor="Par393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1E29C6">
          <w:rPr>
            <w:rFonts w:ascii="Times New Roman" w:hAnsi="Times New Roman" w:cs="Times New Roman"/>
            <w:color w:val="0000FF"/>
            <w:sz w:val="24"/>
            <w:szCs w:val="24"/>
          </w:rPr>
          <w:t>&lt;6&gt;</w:t>
        </w:r>
      </w:hyperlink>
      <w:r w:rsidRPr="001E29C6">
        <w:rPr>
          <w:rFonts w:ascii="Times New Roman" w:hAnsi="Times New Roman" w:cs="Times New Roman"/>
          <w:sz w:val="24"/>
          <w:szCs w:val="24"/>
        </w:rPr>
        <w:t>.</w:t>
      </w:r>
    </w:p>
    <w:p w:rsidR="001E29C6" w:rsidRPr="001E29C6" w:rsidRDefault="001E29C6" w:rsidP="001E29C6">
      <w:pPr>
        <w:pStyle w:val="a3"/>
        <w:ind w:firstLine="426"/>
        <w:jc w:val="both"/>
        <w:rPr>
          <w:rFonts w:ascii="Times New Roman" w:hAnsi="Times New Roman" w:cs="Times New Roman"/>
          <w:sz w:val="24"/>
          <w:szCs w:val="24"/>
        </w:rPr>
      </w:pPr>
    </w:p>
    <w:p w:rsidR="001E29C6" w:rsidRPr="001E29C6" w:rsidRDefault="001E29C6" w:rsidP="001E29C6">
      <w:pPr>
        <w:pStyle w:val="a3"/>
        <w:ind w:firstLine="426"/>
        <w:jc w:val="center"/>
        <w:rPr>
          <w:rFonts w:ascii="Times New Roman" w:hAnsi="Times New Roman" w:cs="Times New Roman"/>
          <w:sz w:val="24"/>
          <w:szCs w:val="24"/>
        </w:rPr>
      </w:pPr>
      <w:r w:rsidRPr="001E29C6">
        <w:rPr>
          <w:rFonts w:ascii="Times New Roman" w:hAnsi="Times New Roman" w:cs="Times New Roman"/>
          <w:sz w:val="24"/>
          <w:szCs w:val="24"/>
        </w:rPr>
        <w:t>V. Условия изменения, расторжения договора</w:t>
      </w:r>
    </w:p>
    <w:p w:rsidR="001E29C6" w:rsidRPr="001E29C6" w:rsidRDefault="001E29C6" w:rsidP="001E29C6">
      <w:pPr>
        <w:pStyle w:val="a3"/>
        <w:ind w:firstLine="426"/>
        <w:jc w:val="center"/>
        <w:rPr>
          <w:rFonts w:ascii="Times New Roman" w:hAnsi="Times New Roman" w:cs="Times New Roman"/>
          <w:sz w:val="24"/>
          <w:szCs w:val="24"/>
        </w:rPr>
      </w:pPr>
      <w:r w:rsidRPr="001E29C6">
        <w:rPr>
          <w:rFonts w:ascii="Times New Roman" w:hAnsi="Times New Roman" w:cs="Times New Roman"/>
          <w:sz w:val="24"/>
          <w:szCs w:val="24"/>
        </w:rPr>
        <w:t>и ответственность Сторон</w:t>
      </w:r>
    </w:p>
    <w:p w:rsidR="001E29C6" w:rsidRPr="001E29C6" w:rsidRDefault="001E29C6" w:rsidP="001E29C6">
      <w:pPr>
        <w:pStyle w:val="a3"/>
        <w:ind w:firstLine="426"/>
        <w:jc w:val="both"/>
        <w:rPr>
          <w:rFonts w:ascii="Times New Roman" w:hAnsi="Times New Roman" w:cs="Times New Roman"/>
          <w:sz w:val="24"/>
          <w:szCs w:val="24"/>
        </w:rPr>
      </w:pP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1E29C6">
          <w:rPr>
            <w:rFonts w:ascii="Times New Roman" w:hAnsi="Times New Roman" w:cs="Times New Roman"/>
            <w:color w:val="0000FF"/>
            <w:sz w:val="24"/>
            <w:szCs w:val="24"/>
          </w:rPr>
          <w:t>кодексом</w:t>
        </w:r>
      </w:hyperlink>
      <w:r w:rsidRPr="001E29C6">
        <w:rPr>
          <w:rFonts w:ascii="Times New Roman" w:hAnsi="Times New Roman" w:cs="Times New Roman"/>
          <w:sz w:val="24"/>
          <w:szCs w:val="24"/>
        </w:rPr>
        <w:t xml:space="preserve"> Российской Федерации.</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E29C6" w:rsidRPr="001E29C6" w:rsidRDefault="001E29C6" w:rsidP="001E29C6">
      <w:pPr>
        <w:pStyle w:val="a3"/>
        <w:ind w:firstLine="426"/>
        <w:jc w:val="both"/>
        <w:rPr>
          <w:rFonts w:ascii="Times New Roman" w:hAnsi="Times New Roman" w:cs="Times New Roman"/>
          <w:sz w:val="24"/>
          <w:szCs w:val="24"/>
        </w:rPr>
      </w:pPr>
      <w:bookmarkStart w:id="3" w:name="Par3868"/>
      <w:bookmarkEnd w:id="3"/>
      <w:r w:rsidRPr="001E29C6">
        <w:rPr>
          <w:rFonts w:ascii="Times New Roman" w:hAnsi="Times New Roman" w:cs="Times New Roman"/>
          <w:sz w:val="24"/>
          <w:szCs w:val="24"/>
        </w:rPr>
        <w:t>17. Абзац утратил силу.</w:t>
      </w:r>
    </w:p>
    <w:p w:rsidR="001E29C6" w:rsidRPr="001E29C6" w:rsidRDefault="001E29C6" w:rsidP="001E29C6">
      <w:pPr>
        <w:pStyle w:val="a3"/>
        <w:ind w:firstLine="426"/>
        <w:jc w:val="both"/>
        <w:rPr>
          <w:rFonts w:ascii="Times New Roman" w:hAnsi="Times New Roman" w:cs="Times New Roman"/>
          <w:sz w:val="24"/>
          <w:szCs w:val="24"/>
        </w:rPr>
      </w:pPr>
      <w:bookmarkStart w:id="4" w:name="Par3869"/>
      <w:bookmarkEnd w:id="4"/>
      <w:r w:rsidRPr="001E29C6">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868" w:tooltip="17. Абзац утратил силу." w:history="1">
        <w:r w:rsidRPr="001E29C6">
          <w:rPr>
            <w:rFonts w:ascii="Times New Roman" w:hAnsi="Times New Roman" w:cs="Times New Roman"/>
            <w:color w:val="0000FF"/>
            <w:sz w:val="24"/>
            <w:szCs w:val="24"/>
          </w:rPr>
          <w:t>абзацем первым</w:t>
        </w:r>
      </w:hyperlink>
      <w:r w:rsidRPr="001E29C6">
        <w:rPr>
          <w:rFonts w:ascii="Times New Roman" w:hAnsi="Times New Roman" w:cs="Times New Roman"/>
          <w:sz w:val="24"/>
          <w:szCs w:val="24"/>
        </w:rPr>
        <w:t xml:space="preserve"> или </w:t>
      </w:r>
      <w:hyperlink w:anchor="Par3869"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sidRPr="001E29C6">
          <w:rPr>
            <w:rFonts w:ascii="Times New Roman" w:hAnsi="Times New Roman" w:cs="Times New Roman"/>
            <w:color w:val="0000FF"/>
            <w:sz w:val="24"/>
            <w:szCs w:val="24"/>
          </w:rPr>
          <w:t>вторым</w:t>
        </w:r>
      </w:hyperlink>
      <w:r w:rsidRPr="001E29C6">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rsidRPr="001E29C6">
        <w:rPr>
          <w:rFonts w:ascii="Times New Roman" w:hAnsi="Times New Roman" w:cs="Times New Roman"/>
          <w:sz w:val="24"/>
          <w:szCs w:val="24"/>
        </w:rPr>
        <w:lastRenderedPageBreak/>
        <w:t>оказывающих непосредственное воздействие на выполнение Сторонами обязательств по настоящему договору.</w:t>
      </w:r>
    </w:p>
    <w:p w:rsidR="001E29C6" w:rsidRPr="001E29C6" w:rsidRDefault="001E29C6" w:rsidP="001E29C6">
      <w:pPr>
        <w:pStyle w:val="a3"/>
        <w:ind w:firstLine="426"/>
        <w:jc w:val="both"/>
        <w:rPr>
          <w:rFonts w:ascii="Times New Roman" w:hAnsi="Times New Roman" w:cs="Times New Roman"/>
          <w:sz w:val="24"/>
          <w:szCs w:val="24"/>
        </w:rPr>
      </w:pPr>
    </w:p>
    <w:p w:rsidR="001E29C6" w:rsidRPr="001E29C6" w:rsidRDefault="001E29C6" w:rsidP="001E29C6">
      <w:pPr>
        <w:pStyle w:val="a3"/>
        <w:ind w:firstLine="426"/>
        <w:jc w:val="center"/>
        <w:rPr>
          <w:rFonts w:ascii="Times New Roman" w:hAnsi="Times New Roman" w:cs="Times New Roman"/>
          <w:sz w:val="24"/>
          <w:szCs w:val="24"/>
        </w:rPr>
      </w:pPr>
      <w:r w:rsidRPr="001E29C6">
        <w:rPr>
          <w:rFonts w:ascii="Times New Roman" w:hAnsi="Times New Roman" w:cs="Times New Roman"/>
          <w:sz w:val="24"/>
          <w:szCs w:val="24"/>
        </w:rPr>
        <w:t>VI. Порядок разрешения споров</w:t>
      </w:r>
    </w:p>
    <w:p w:rsidR="001E29C6" w:rsidRPr="001E29C6" w:rsidRDefault="001E29C6" w:rsidP="001E29C6">
      <w:pPr>
        <w:pStyle w:val="a3"/>
        <w:ind w:firstLine="426"/>
        <w:jc w:val="both"/>
        <w:rPr>
          <w:rFonts w:ascii="Times New Roman" w:hAnsi="Times New Roman" w:cs="Times New Roman"/>
          <w:sz w:val="24"/>
          <w:szCs w:val="24"/>
        </w:rPr>
      </w:pP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E29C6" w:rsidRPr="001E29C6" w:rsidRDefault="001E29C6" w:rsidP="001E29C6">
      <w:pPr>
        <w:pStyle w:val="a3"/>
        <w:ind w:firstLine="426"/>
        <w:jc w:val="both"/>
        <w:rPr>
          <w:rFonts w:ascii="Times New Roman" w:hAnsi="Times New Roman" w:cs="Times New Roman"/>
          <w:sz w:val="24"/>
          <w:szCs w:val="24"/>
        </w:rPr>
      </w:pPr>
    </w:p>
    <w:p w:rsidR="001E29C6" w:rsidRPr="001E29C6" w:rsidRDefault="001E29C6" w:rsidP="001E29C6">
      <w:pPr>
        <w:pStyle w:val="a3"/>
        <w:ind w:firstLine="426"/>
        <w:jc w:val="center"/>
        <w:rPr>
          <w:rFonts w:ascii="Times New Roman" w:hAnsi="Times New Roman" w:cs="Times New Roman"/>
          <w:sz w:val="24"/>
          <w:szCs w:val="24"/>
        </w:rPr>
      </w:pPr>
      <w:r w:rsidRPr="001E29C6">
        <w:rPr>
          <w:rFonts w:ascii="Times New Roman" w:hAnsi="Times New Roman" w:cs="Times New Roman"/>
          <w:sz w:val="24"/>
          <w:szCs w:val="24"/>
        </w:rPr>
        <w:t>VII. Заключительные положения</w:t>
      </w:r>
    </w:p>
    <w:p w:rsidR="001E29C6" w:rsidRPr="001E29C6" w:rsidRDefault="001E29C6" w:rsidP="001E29C6">
      <w:pPr>
        <w:pStyle w:val="a3"/>
        <w:ind w:firstLine="426"/>
        <w:jc w:val="both"/>
        <w:rPr>
          <w:rFonts w:ascii="Times New Roman" w:hAnsi="Times New Roman" w:cs="Times New Roman"/>
          <w:sz w:val="24"/>
          <w:szCs w:val="24"/>
        </w:rPr>
      </w:pP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21. Настоящий договор считается заключенным со дня оплаты заявителем счета на оплату технологического присоединения по договору.</w:t>
      </w:r>
    </w:p>
    <w:p w:rsidR="001E29C6" w:rsidRPr="001E29C6" w:rsidRDefault="001E29C6" w:rsidP="001E29C6">
      <w:pPr>
        <w:pStyle w:val="a3"/>
        <w:ind w:firstLine="426"/>
        <w:jc w:val="both"/>
        <w:rPr>
          <w:rFonts w:ascii="Times New Roman" w:hAnsi="Times New Roman" w:cs="Times New Roman"/>
          <w:sz w:val="24"/>
          <w:szCs w:val="24"/>
        </w:rPr>
      </w:pPr>
      <w:r w:rsidRPr="001E29C6">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Реквизиты Сторон</w:t>
      </w:r>
    </w:p>
    <w:p w:rsidR="001E29C6" w:rsidRPr="001E29C6" w:rsidRDefault="001E29C6" w:rsidP="001E29C6">
      <w:pPr>
        <w:pStyle w:val="a3"/>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252"/>
        <w:gridCol w:w="360"/>
        <w:gridCol w:w="4444"/>
      </w:tblGrid>
      <w:tr w:rsidR="001E29C6" w:rsidRPr="001E29C6" w:rsidTr="00BF10C7">
        <w:tc>
          <w:tcPr>
            <w:tcW w:w="4252" w:type="dxa"/>
          </w:tcPr>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Сетевая организация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(наименование сетевой организации)</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(место нахождения)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ИНН/КПП 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proofErr w:type="spellStart"/>
            <w:r w:rsidRPr="001E29C6">
              <w:rPr>
                <w:rFonts w:ascii="Times New Roman" w:hAnsi="Times New Roman" w:cs="Times New Roman"/>
                <w:sz w:val="24"/>
                <w:szCs w:val="24"/>
              </w:rPr>
              <w:t>р</w:t>
            </w:r>
            <w:proofErr w:type="spellEnd"/>
            <w:r w:rsidRPr="001E29C6">
              <w:rPr>
                <w:rFonts w:ascii="Times New Roman" w:hAnsi="Times New Roman" w:cs="Times New Roman"/>
                <w:sz w:val="24"/>
                <w:szCs w:val="24"/>
              </w:rPr>
              <w:t>/с 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к/с 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(должность, фамилия, имя, отчество лица,</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действующего от имени сетевой организации)</w:t>
            </w:r>
          </w:p>
        </w:tc>
        <w:tc>
          <w:tcPr>
            <w:tcW w:w="360" w:type="dxa"/>
          </w:tcPr>
          <w:p w:rsidR="001E29C6" w:rsidRPr="001E29C6" w:rsidRDefault="001E29C6" w:rsidP="001E29C6">
            <w:pPr>
              <w:pStyle w:val="a3"/>
              <w:jc w:val="both"/>
              <w:rPr>
                <w:rFonts w:ascii="Times New Roman" w:hAnsi="Times New Roman" w:cs="Times New Roman"/>
                <w:sz w:val="24"/>
                <w:szCs w:val="24"/>
              </w:rPr>
            </w:pPr>
          </w:p>
        </w:tc>
        <w:tc>
          <w:tcPr>
            <w:tcW w:w="4444" w:type="dxa"/>
            <w:vMerge w:val="restart"/>
          </w:tcPr>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Заявитель</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(для юридических лиц - полное наименование)</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(номер записи в Едином государственном реестре юридических лиц)</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ИНН 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(должность, фамилия, имя, отчество лица,</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действующего от имени юридического лица)</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(место нахождения)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(для индивидуальных предпринимателей - фамилия, имя, отчество)</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(серия, номер и дата выдачи паспорта или</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ИНН 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lastRenderedPageBreak/>
              <w:t>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(место жительства)</w:t>
            </w:r>
          </w:p>
        </w:tc>
      </w:tr>
      <w:tr w:rsidR="001E29C6" w:rsidRPr="001E29C6" w:rsidTr="00BF10C7">
        <w:trPr>
          <w:trHeight w:val="276"/>
        </w:trPr>
        <w:tc>
          <w:tcPr>
            <w:tcW w:w="4252" w:type="dxa"/>
            <w:vMerge w:val="restart"/>
          </w:tcPr>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(подпись)</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М.П.</w:t>
            </w:r>
          </w:p>
        </w:tc>
        <w:tc>
          <w:tcPr>
            <w:tcW w:w="360" w:type="dxa"/>
            <w:vMerge w:val="restart"/>
          </w:tcPr>
          <w:p w:rsidR="001E29C6" w:rsidRPr="001E29C6" w:rsidRDefault="001E29C6" w:rsidP="001E29C6">
            <w:pPr>
              <w:pStyle w:val="a3"/>
              <w:jc w:val="both"/>
              <w:rPr>
                <w:rFonts w:ascii="Times New Roman" w:hAnsi="Times New Roman" w:cs="Times New Roman"/>
                <w:sz w:val="24"/>
                <w:szCs w:val="24"/>
              </w:rPr>
            </w:pPr>
          </w:p>
        </w:tc>
        <w:tc>
          <w:tcPr>
            <w:tcW w:w="4444" w:type="dxa"/>
            <w:vMerge/>
          </w:tcPr>
          <w:p w:rsidR="001E29C6" w:rsidRPr="001E29C6" w:rsidRDefault="001E29C6" w:rsidP="001E29C6">
            <w:pPr>
              <w:pStyle w:val="a3"/>
              <w:jc w:val="both"/>
              <w:rPr>
                <w:rFonts w:ascii="Times New Roman" w:hAnsi="Times New Roman" w:cs="Times New Roman"/>
                <w:sz w:val="24"/>
                <w:szCs w:val="24"/>
              </w:rPr>
            </w:pPr>
          </w:p>
        </w:tc>
      </w:tr>
      <w:tr w:rsidR="001E29C6" w:rsidRPr="001E29C6" w:rsidTr="00BF10C7">
        <w:tc>
          <w:tcPr>
            <w:tcW w:w="4252" w:type="dxa"/>
            <w:vMerge/>
          </w:tcPr>
          <w:p w:rsidR="001E29C6" w:rsidRPr="001E29C6" w:rsidRDefault="001E29C6" w:rsidP="001E29C6">
            <w:pPr>
              <w:pStyle w:val="a3"/>
              <w:jc w:val="both"/>
              <w:rPr>
                <w:rFonts w:ascii="Times New Roman" w:hAnsi="Times New Roman" w:cs="Times New Roman"/>
                <w:sz w:val="24"/>
                <w:szCs w:val="24"/>
              </w:rPr>
            </w:pPr>
          </w:p>
        </w:tc>
        <w:tc>
          <w:tcPr>
            <w:tcW w:w="360" w:type="dxa"/>
            <w:vMerge/>
          </w:tcPr>
          <w:p w:rsidR="001E29C6" w:rsidRPr="001E29C6" w:rsidRDefault="001E29C6" w:rsidP="001E29C6">
            <w:pPr>
              <w:pStyle w:val="a3"/>
              <w:jc w:val="both"/>
              <w:rPr>
                <w:rFonts w:ascii="Times New Roman" w:hAnsi="Times New Roman" w:cs="Times New Roman"/>
                <w:sz w:val="24"/>
                <w:szCs w:val="24"/>
              </w:rPr>
            </w:pPr>
          </w:p>
        </w:tc>
        <w:tc>
          <w:tcPr>
            <w:tcW w:w="4444" w:type="dxa"/>
          </w:tcPr>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(подпись)</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М.П.</w:t>
            </w:r>
          </w:p>
        </w:tc>
      </w:tr>
    </w:tbl>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w:t>
      </w:r>
    </w:p>
    <w:p w:rsidR="001E29C6" w:rsidRPr="001E29C6" w:rsidRDefault="001E29C6" w:rsidP="001E29C6">
      <w:pPr>
        <w:pStyle w:val="a3"/>
        <w:jc w:val="both"/>
        <w:rPr>
          <w:rFonts w:ascii="Times New Roman" w:hAnsi="Times New Roman" w:cs="Times New Roman"/>
          <w:sz w:val="24"/>
          <w:szCs w:val="24"/>
        </w:rPr>
      </w:pPr>
      <w:bookmarkStart w:id="5" w:name="Par3933"/>
      <w:bookmarkEnd w:id="5"/>
      <w:r w:rsidRPr="001E29C6">
        <w:rPr>
          <w:rFonts w:ascii="Times New Roman" w:hAnsi="Times New Roman" w:cs="Times New Roman"/>
          <w:sz w:val="24"/>
          <w:szCs w:val="24"/>
        </w:rPr>
        <w:t xml:space="preserve">&lt;1&gt; Подлежит указанию, если </w:t>
      </w:r>
      <w:proofErr w:type="spellStart"/>
      <w:r w:rsidRPr="001E29C6">
        <w:rPr>
          <w:rFonts w:ascii="Times New Roman" w:hAnsi="Times New Roman" w:cs="Times New Roman"/>
          <w:sz w:val="24"/>
          <w:szCs w:val="24"/>
        </w:rPr>
        <w:t>энергопринимающее</w:t>
      </w:r>
      <w:proofErr w:type="spellEnd"/>
      <w:r w:rsidRPr="001E29C6">
        <w:rPr>
          <w:rFonts w:ascii="Times New Roman" w:hAnsi="Times New Roman" w:cs="Times New Roman"/>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w:t>
      </w:r>
    </w:p>
    <w:p w:rsidR="001E29C6" w:rsidRPr="001E29C6" w:rsidRDefault="001E29C6" w:rsidP="001E29C6">
      <w:pPr>
        <w:pStyle w:val="a3"/>
        <w:jc w:val="both"/>
        <w:rPr>
          <w:rFonts w:ascii="Times New Roman" w:hAnsi="Times New Roman" w:cs="Times New Roman"/>
          <w:sz w:val="24"/>
          <w:szCs w:val="24"/>
        </w:rPr>
      </w:pPr>
      <w:bookmarkStart w:id="6" w:name="Par3934"/>
      <w:bookmarkEnd w:id="6"/>
      <w:r w:rsidRPr="001E29C6">
        <w:rPr>
          <w:rFonts w:ascii="Times New Roman" w:hAnsi="Times New Roman" w:cs="Times New Roman"/>
          <w:sz w:val="24"/>
          <w:szCs w:val="24"/>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(в ред. </w:t>
      </w:r>
      <w:hyperlink r:id="rId5" w:history="1">
        <w:r w:rsidRPr="001E29C6">
          <w:rPr>
            <w:rFonts w:ascii="Times New Roman" w:hAnsi="Times New Roman" w:cs="Times New Roman"/>
            <w:color w:val="0000FF"/>
            <w:sz w:val="24"/>
            <w:szCs w:val="24"/>
          </w:rPr>
          <w:t>Постановления</w:t>
        </w:r>
      </w:hyperlink>
      <w:r w:rsidRPr="001E29C6">
        <w:rPr>
          <w:rFonts w:ascii="Times New Roman" w:hAnsi="Times New Roman" w:cs="Times New Roman"/>
          <w:sz w:val="24"/>
          <w:szCs w:val="24"/>
        </w:rPr>
        <w:t xml:space="preserve"> Правительства РФ от 30.06.2022 N 1178)</w:t>
      </w:r>
    </w:p>
    <w:p w:rsidR="001E29C6" w:rsidRPr="001E29C6" w:rsidRDefault="001E29C6" w:rsidP="001E29C6">
      <w:pPr>
        <w:pStyle w:val="a3"/>
        <w:jc w:val="both"/>
        <w:rPr>
          <w:rFonts w:ascii="Times New Roman" w:hAnsi="Times New Roman" w:cs="Times New Roman"/>
          <w:sz w:val="24"/>
          <w:szCs w:val="24"/>
        </w:rPr>
      </w:pPr>
      <w:bookmarkStart w:id="7" w:name="Par3936"/>
      <w:bookmarkEnd w:id="7"/>
      <w:r w:rsidRPr="001E29C6">
        <w:rPr>
          <w:rFonts w:ascii="Times New Roman" w:hAnsi="Times New Roman" w:cs="Times New Roman"/>
          <w:sz w:val="24"/>
          <w:szCs w:val="24"/>
        </w:rPr>
        <w:t>&lt;3&gt; Срок действия технических условий не может составлять менее 2 лет и более 5 лет.</w:t>
      </w:r>
    </w:p>
    <w:p w:rsidR="001E29C6" w:rsidRPr="001E29C6" w:rsidRDefault="001E29C6" w:rsidP="001E29C6">
      <w:pPr>
        <w:pStyle w:val="a3"/>
        <w:jc w:val="both"/>
        <w:rPr>
          <w:rFonts w:ascii="Times New Roman" w:hAnsi="Times New Roman" w:cs="Times New Roman"/>
          <w:sz w:val="24"/>
          <w:szCs w:val="24"/>
        </w:rPr>
      </w:pPr>
      <w:bookmarkStart w:id="8" w:name="Par3937"/>
      <w:bookmarkEnd w:id="8"/>
      <w:r w:rsidRPr="001E29C6">
        <w:rPr>
          <w:rFonts w:ascii="Times New Roman" w:hAnsi="Times New Roman" w:cs="Times New Roman"/>
          <w:sz w:val="24"/>
          <w:szCs w:val="24"/>
        </w:rPr>
        <w:t>&lt;4&gt; - &lt;5&gt; Сноски исключены.</w:t>
      </w:r>
    </w:p>
    <w:p w:rsidR="001E29C6" w:rsidRPr="001E29C6" w:rsidRDefault="001E29C6" w:rsidP="001E29C6">
      <w:pPr>
        <w:pStyle w:val="a3"/>
        <w:jc w:val="both"/>
        <w:rPr>
          <w:rFonts w:ascii="Times New Roman" w:hAnsi="Times New Roman" w:cs="Times New Roman"/>
          <w:sz w:val="24"/>
          <w:szCs w:val="24"/>
        </w:rPr>
      </w:pPr>
      <w:bookmarkStart w:id="9" w:name="Par3938"/>
      <w:bookmarkEnd w:id="9"/>
      <w:r w:rsidRPr="001E29C6">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right"/>
        <w:rPr>
          <w:rFonts w:ascii="Times New Roman" w:hAnsi="Times New Roman" w:cs="Times New Roman"/>
          <w:sz w:val="24"/>
          <w:szCs w:val="24"/>
        </w:rPr>
      </w:pPr>
      <w:r w:rsidRPr="001E29C6">
        <w:rPr>
          <w:rFonts w:ascii="Times New Roman" w:hAnsi="Times New Roman" w:cs="Times New Roman"/>
          <w:sz w:val="24"/>
          <w:szCs w:val="24"/>
        </w:rPr>
        <w:t>Приложение</w:t>
      </w:r>
    </w:p>
    <w:p w:rsidR="001E29C6" w:rsidRPr="001E29C6" w:rsidRDefault="001E29C6" w:rsidP="001E29C6">
      <w:pPr>
        <w:pStyle w:val="a3"/>
        <w:jc w:val="right"/>
        <w:rPr>
          <w:rFonts w:ascii="Times New Roman" w:hAnsi="Times New Roman" w:cs="Times New Roman"/>
          <w:sz w:val="24"/>
          <w:szCs w:val="24"/>
        </w:rPr>
      </w:pPr>
      <w:r w:rsidRPr="001E29C6">
        <w:rPr>
          <w:rFonts w:ascii="Times New Roman" w:hAnsi="Times New Roman" w:cs="Times New Roman"/>
          <w:sz w:val="24"/>
          <w:szCs w:val="24"/>
        </w:rPr>
        <w:t>к типовому договору</w:t>
      </w:r>
    </w:p>
    <w:p w:rsidR="001E29C6" w:rsidRPr="001E29C6" w:rsidRDefault="001E29C6" w:rsidP="001E29C6">
      <w:pPr>
        <w:pStyle w:val="a3"/>
        <w:jc w:val="right"/>
        <w:rPr>
          <w:rFonts w:ascii="Times New Roman" w:hAnsi="Times New Roman" w:cs="Times New Roman"/>
          <w:sz w:val="24"/>
          <w:szCs w:val="24"/>
        </w:rPr>
      </w:pPr>
      <w:r w:rsidRPr="001E29C6">
        <w:rPr>
          <w:rFonts w:ascii="Times New Roman" w:hAnsi="Times New Roman" w:cs="Times New Roman"/>
          <w:sz w:val="24"/>
          <w:szCs w:val="24"/>
        </w:rPr>
        <w:t>об осуществлении технологического</w:t>
      </w:r>
    </w:p>
    <w:p w:rsidR="001E29C6" w:rsidRPr="001E29C6" w:rsidRDefault="001E29C6" w:rsidP="001E29C6">
      <w:pPr>
        <w:pStyle w:val="a3"/>
        <w:jc w:val="right"/>
        <w:rPr>
          <w:rFonts w:ascii="Times New Roman" w:hAnsi="Times New Roman" w:cs="Times New Roman"/>
          <w:sz w:val="24"/>
          <w:szCs w:val="24"/>
        </w:rPr>
      </w:pPr>
      <w:r w:rsidRPr="001E29C6">
        <w:rPr>
          <w:rFonts w:ascii="Times New Roman" w:hAnsi="Times New Roman" w:cs="Times New Roman"/>
          <w:sz w:val="24"/>
          <w:szCs w:val="24"/>
        </w:rPr>
        <w:t>присоединения к электрическим сетям</w:t>
      </w:r>
    </w:p>
    <w:p w:rsidR="001E29C6" w:rsidRPr="001E29C6" w:rsidRDefault="001E29C6" w:rsidP="001E29C6">
      <w:pPr>
        <w:pStyle w:val="a3"/>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779"/>
        <w:gridCol w:w="113"/>
      </w:tblGrid>
      <w:tr w:rsidR="001E29C6" w:rsidRPr="001E29C6" w:rsidTr="00BF10C7">
        <w:tc>
          <w:tcPr>
            <w:tcW w:w="60" w:type="dxa"/>
            <w:shd w:val="clear" w:color="auto" w:fill="CED3F1"/>
            <w:tcMar>
              <w:top w:w="0" w:type="dxa"/>
              <w:left w:w="0" w:type="dxa"/>
              <w:bottom w:w="0" w:type="dxa"/>
              <w:right w:w="0" w:type="dxa"/>
            </w:tcMar>
          </w:tcPr>
          <w:p w:rsidR="001E29C6" w:rsidRPr="001E29C6" w:rsidRDefault="001E29C6" w:rsidP="001E29C6">
            <w:pPr>
              <w:pStyle w:val="a3"/>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E29C6" w:rsidRPr="001E29C6" w:rsidRDefault="001E29C6" w:rsidP="001E29C6">
            <w:pPr>
              <w:pStyle w:val="a3"/>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E29C6" w:rsidRPr="001E29C6" w:rsidRDefault="001E29C6" w:rsidP="001E29C6">
            <w:pPr>
              <w:pStyle w:val="a3"/>
              <w:jc w:val="both"/>
              <w:rPr>
                <w:rFonts w:ascii="Times New Roman" w:hAnsi="Times New Roman" w:cs="Times New Roman"/>
                <w:color w:val="392C69"/>
                <w:sz w:val="24"/>
                <w:szCs w:val="24"/>
              </w:rPr>
            </w:pPr>
          </w:p>
        </w:tc>
        <w:tc>
          <w:tcPr>
            <w:tcW w:w="113" w:type="dxa"/>
            <w:shd w:val="clear" w:color="auto" w:fill="F4F3F8"/>
            <w:tcMar>
              <w:top w:w="0" w:type="dxa"/>
              <w:left w:w="0" w:type="dxa"/>
              <w:bottom w:w="0" w:type="dxa"/>
              <w:right w:w="0" w:type="dxa"/>
            </w:tcMar>
          </w:tcPr>
          <w:p w:rsidR="001E29C6" w:rsidRPr="001E29C6" w:rsidRDefault="001E29C6" w:rsidP="001E29C6">
            <w:pPr>
              <w:pStyle w:val="a3"/>
              <w:jc w:val="both"/>
              <w:rPr>
                <w:rFonts w:ascii="Times New Roman" w:hAnsi="Times New Roman" w:cs="Times New Roman"/>
                <w:color w:val="392C69"/>
                <w:sz w:val="24"/>
                <w:szCs w:val="24"/>
              </w:rPr>
            </w:pPr>
          </w:p>
        </w:tc>
      </w:tr>
    </w:tbl>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center"/>
        <w:rPr>
          <w:rFonts w:ascii="Times New Roman" w:hAnsi="Times New Roman" w:cs="Times New Roman"/>
          <w:sz w:val="24"/>
          <w:szCs w:val="24"/>
        </w:rPr>
      </w:pPr>
      <w:bookmarkStart w:id="10" w:name="Par3951"/>
      <w:bookmarkEnd w:id="10"/>
      <w:r w:rsidRPr="001E29C6">
        <w:rPr>
          <w:rFonts w:ascii="Times New Roman" w:hAnsi="Times New Roman" w:cs="Times New Roman"/>
          <w:sz w:val="24"/>
          <w:szCs w:val="24"/>
        </w:rPr>
        <w:t>ТЕХНИЧЕСКИЕ УСЛОВИЯ</w:t>
      </w:r>
    </w:p>
    <w:p w:rsidR="001E29C6" w:rsidRPr="001E29C6" w:rsidRDefault="001E29C6" w:rsidP="001E29C6">
      <w:pPr>
        <w:pStyle w:val="a3"/>
        <w:jc w:val="center"/>
        <w:rPr>
          <w:rFonts w:ascii="Times New Roman" w:hAnsi="Times New Roman" w:cs="Times New Roman"/>
          <w:sz w:val="24"/>
          <w:szCs w:val="24"/>
        </w:rPr>
      </w:pPr>
      <w:r w:rsidRPr="001E29C6">
        <w:rPr>
          <w:rFonts w:ascii="Times New Roman" w:hAnsi="Times New Roman" w:cs="Times New Roman"/>
          <w:sz w:val="24"/>
          <w:szCs w:val="24"/>
        </w:rPr>
        <w:t>для присоединения к электрическим сетям</w:t>
      </w:r>
    </w:p>
    <w:p w:rsidR="001E29C6" w:rsidRPr="001E29C6" w:rsidRDefault="001E29C6" w:rsidP="001E29C6">
      <w:pPr>
        <w:pStyle w:val="a3"/>
        <w:jc w:val="center"/>
        <w:rPr>
          <w:rFonts w:ascii="Times New Roman" w:hAnsi="Times New Roman" w:cs="Times New Roman"/>
          <w:sz w:val="24"/>
          <w:szCs w:val="24"/>
        </w:rPr>
      </w:pPr>
    </w:p>
    <w:p w:rsidR="001E29C6" w:rsidRPr="001E29C6" w:rsidRDefault="001E29C6" w:rsidP="001E29C6">
      <w:pPr>
        <w:pStyle w:val="a3"/>
        <w:jc w:val="center"/>
        <w:rPr>
          <w:rFonts w:ascii="Times New Roman" w:hAnsi="Times New Roman" w:cs="Times New Roman"/>
          <w:sz w:val="24"/>
          <w:szCs w:val="24"/>
        </w:rPr>
      </w:pPr>
      <w:r w:rsidRPr="001E29C6">
        <w:rPr>
          <w:rFonts w:ascii="Times New Roman" w:hAnsi="Times New Roman" w:cs="Times New Roman"/>
          <w:sz w:val="24"/>
          <w:szCs w:val="24"/>
        </w:rPr>
        <w:t>(для юридических лиц или индивидуальных предпринимателей</w:t>
      </w:r>
    </w:p>
    <w:p w:rsidR="001E29C6" w:rsidRPr="001E29C6" w:rsidRDefault="001E29C6" w:rsidP="001E29C6">
      <w:pPr>
        <w:pStyle w:val="a3"/>
        <w:jc w:val="center"/>
        <w:rPr>
          <w:rFonts w:ascii="Times New Roman" w:hAnsi="Times New Roman" w:cs="Times New Roman"/>
          <w:sz w:val="24"/>
          <w:szCs w:val="24"/>
        </w:rPr>
      </w:pPr>
      <w:r w:rsidRPr="001E29C6">
        <w:rPr>
          <w:rFonts w:ascii="Times New Roman" w:hAnsi="Times New Roman" w:cs="Times New Roman"/>
          <w:sz w:val="24"/>
          <w:szCs w:val="24"/>
        </w:rPr>
        <w:t xml:space="preserve">в целях технологического присоединения </w:t>
      </w:r>
      <w:proofErr w:type="spellStart"/>
      <w:r w:rsidRPr="001E29C6">
        <w:rPr>
          <w:rFonts w:ascii="Times New Roman" w:hAnsi="Times New Roman" w:cs="Times New Roman"/>
          <w:sz w:val="24"/>
          <w:szCs w:val="24"/>
        </w:rPr>
        <w:t>энергопринимающих</w:t>
      </w:r>
      <w:proofErr w:type="spellEnd"/>
    </w:p>
    <w:p w:rsidR="001E29C6" w:rsidRPr="001E29C6" w:rsidRDefault="001E29C6" w:rsidP="001E29C6">
      <w:pPr>
        <w:pStyle w:val="a3"/>
        <w:jc w:val="center"/>
        <w:rPr>
          <w:rFonts w:ascii="Times New Roman" w:hAnsi="Times New Roman" w:cs="Times New Roman"/>
          <w:sz w:val="24"/>
          <w:szCs w:val="24"/>
        </w:rPr>
      </w:pPr>
      <w:r w:rsidRPr="001E29C6">
        <w:rPr>
          <w:rFonts w:ascii="Times New Roman" w:hAnsi="Times New Roman" w:cs="Times New Roman"/>
          <w:sz w:val="24"/>
          <w:szCs w:val="24"/>
        </w:rPr>
        <w:t>устройств, максимальная мощность которых составляет до 15 кВт</w:t>
      </w:r>
    </w:p>
    <w:p w:rsidR="001E29C6" w:rsidRPr="001E29C6" w:rsidRDefault="001E29C6" w:rsidP="001E29C6">
      <w:pPr>
        <w:pStyle w:val="a3"/>
        <w:jc w:val="center"/>
        <w:rPr>
          <w:rFonts w:ascii="Times New Roman" w:hAnsi="Times New Roman" w:cs="Times New Roman"/>
          <w:sz w:val="24"/>
          <w:szCs w:val="24"/>
        </w:rPr>
      </w:pPr>
      <w:r w:rsidRPr="001E29C6">
        <w:rPr>
          <w:rFonts w:ascii="Times New Roman" w:hAnsi="Times New Roman" w:cs="Times New Roman"/>
          <w:sz w:val="24"/>
          <w:szCs w:val="24"/>
        </w:rPr>
        <w:t>включительно (с учетом ранее присоединенных в данной точке</w:t>
      </w:r>
    </w:p>
    <w:p w:rsidR="001E29C6" w:rsidRPr="001E29C6" w:rsidRDefault="001E29C6" w:rsidP="001E29C6">
      <w:pPr>
        <w:pStyle w:val="a3"/>
        <w:jc w:val="center"/>
        <w:rPr>
          <w:rFonts w:ascii="Times New Roman" w:hAnsi="Times New Roman" w:cs="Times New Roman"/>
          <w:sz w:val="24"/>
          <w:szCs w:val="24"/>
        </w:rPr>
      </w:pPr>
      <w:r w:rsidRPr="001E29C6">
        <w:rPr>
          <w:rFonts w:ascii="Times New Roman" w:hAnsi="Times New Roman" w:cs="Times New Roman"/>
          <w:sz w:val="24"/>
          <w:szCs w:val="24"/>
        </w:rPr>
        <w:t xml:space="preserve">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w:t>
      </w: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N                                                    "__" _________ 20__ г.</w:t>
      </w: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(наименование сетевой организации, выдавшей технические условия)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(полное наименование заявителя - юридического лица;</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фамилия, имя, отчество заявителя - индивидуального предпринимателя)</w:t>
      </w: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1. Наименование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заявителя 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2.  Наименование  и место нахождения объектов, в целях электроснабжения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lastRenderedPageBreak/>
        <w:t xml:space="preserve">которых   осуществляется  технологическое  присоединение  </w:t>
      </w:r>
      <w:proofErr w:type="spellStart"/>
      <w:r w:rsidRPr="001E29C6">
        <w:rPr>
          <w:rFonts w:ascii="Times New Roman" w:hAnsi="Times New Roman" w:cs="Times New Roman"/>
          <w:sz w:val="24"/>
          <w:szCs w:val="24"/>
        </w:rPr>
        <w:t>энергопринимающих</w:t>
      </w:r>
      <w:proofErr w:type="spellEnd"/>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устройств заявителя, 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3.  Максимальная  мощность  присоединяемых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заявителя составляет ________________________________________________ (кВт)</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(если </w:t>
      </w:r>
      <w:proofErr w:type="spellStart"/>
      <w:r w:rsidRPr="001E29C6">
        <w:rPr>
          <w:rFonts w:ascii="Times New Roman" w:hAnsi="Times New Roman" w:cs="Times New Roman"/>
          <w:sz w:val="24"/>
          <w:szCs w:val="24"/>
        </w:rPr>
        <w:t>энергопринимающее</w:t>
      </w:r>
      <w:proofErr w:type="spellEnd"/>
      <w:r w:rsidRPr="001E29C6">
        <w:rPr>
          <w:rFonts w:ascii="Times New Roman" w:hAnsi="Times New Roman" w:cs="Times New Roman"/>
          <w:sz w:val="24"/>
          <w:szCs w:val="24"/>
        </w:rPr>
        <w:t xml:space="preserve"> устройство вводится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в эксплуатацию по этапам и очередям, указывается поэтапное</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распределение мощности)</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4. Категория надежности 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5.  Класс  напряжения  электрических  сетей,  к  которым осуществляется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технологическое присоединение, ______________________________________ (кВ).</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6. Год  ввода  в  эксплуатацию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заявителя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7.  Точка  (точки) присоединения (вводные распределительные устройства,</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линии  электропередачи,  базовые  подстанции,  генераторы)  и  максимальная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мощность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по  каждой  точке  присоединения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 (кВт).</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8. Основной источник питания 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9. Резервный источник питания 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10. Сетевая организация осуществляет </w:t>
      </w:r>
      <w:hyperlink w:anchor="Par4030"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 w:history="1">
        <w:r w:rsidRPr="001E29C6">
          <w:rPr>
            <w:rFonts w:ascii="Times New Roman" w:hAnsi="Times New Roman" w:cs="Times New Roman"/>
            <w:color w:val="0000FF"/>
            <w:sz w:val="24"/>
            <w:szCs w:val="24"/>
          </w:rPr>
          <w:t>&lt;1&gt;</w:t>
        </w:r>
      </w:hyperlink>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(указываются требования к усилению существующей электрической сети</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в связи с присоединением новых мощностей (строительство новых линий</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электропередачи, подстанций, увеличение сечения проводов и кабелей,</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замена или увеличение мощности трансформаторов, расширение</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распределительных устройств, модернизация оборудования, реконструкция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объектов </w:t>
      </w:r>
      <w:proofErr w:type="spellStart"/>
      <w:r w:rsidRPr="001E29C6">
        <w:rPr>
          <w:rFonts w:ascii="Times New Roman" w:hAnsi="Times New Roman" w:cs="Times New Roman"/>
          <w:sz w:val="24"/>
          <w:szCs w:val="24"/>
        </w:rPr>
        <w:t>электросетевого</w:t>
      </w:r>
      <w:proofErr w:type="spellEnd"/>
      <w:r w:rsidRPr="001E29C6">
        <w:rPr>
          <w:rFonts w:ascii="Times New Roman" w:hAnsi="Times New Roman" w:cs="Times New Roman"/>
          <w:sz w:val="24"/>
          <w:szCs w:val="24"/>
        </w:rPr>
        <w:t xml:space="preserve"> хозяйства, установка устройств регулирования</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напряжения для обеспечения надежности и качества электрической энергии,</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а также по договоренности Сторон иные обязанности по исполнению технических</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условий, предусмотренные </w:t>
      </w:r>
      <w:hyperlink w:anchor="Par1524" w:tooltip="25(1). В технических условиях для заявителей, предусмотренных пунктами 12.1 и 14 настоящих Правил, должны быть указаны:" w:history="1">
        <w:r w:rsidRPr="001E29C6">
          <w:rPr>
            <w:rFonts w:ascii="Times New Roman" w:hAnsi="Times New Roman" w:cs="Times New Roman"/>
            <w:color w:val="0000FF"/>
            <w:sz w:val="24"/>
            <w:szCs w:val="24"/>
          </w:rPr>
          <w:t>пунктом 25(1)</w:t>
        </w:r>
      </w:hyperlink>
      <w:r w:rsidRPr="001E29C6">
        <w:rPr>
          <w:rFonts w:ascii="Times New Roman" w:hAnsi="Times New Roman" w:cs="Times New Roman"/>
          <w:sz w:val="24"/>
          <w:szCs w:val="24"/>
        </w:rPr>
        <w:t xml:space="preserve"> Правил технологического</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потребителей электрической</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энергии, объектов по производству электрической энергии, а также объектов</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w:t>
      </w:r>
      <w:proofErr w:type="spellStart"/>
      <w:r w:rsidRPr="001E29C6">
        <w:rPr>
          <w:rFonts w:ascii="Times New Roman" w:hAnsi="Times New Roman" w:cs="Times New Roman"/>
          <w:sz w:val="24"/>
          <w:szCs w:val="24"/>
        </w:rPr>
        <w:t>электросетевого</w:t>
      </w:r>
      <w:proofErr w:type="spellEnd"/>
      <w:r w:rsidRPr="001E29C6">
        <w:rPr>
          <w:rFonts w:ascii="Times New Roman" w:hAnsi="Times New Roman" w:cs="Times New Roman"/>
          <w:sz w:val="24"/>
          <w:szCs w:val="24"/>
        </w:rPr>
        <w:t xml:space="preserve"> хозяйства, принадлежащих сетевым организациям</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и иным лицам, к электрическим сетям)</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11. Заявитель осуществляет </w:t>
      </w:r>
      <w:hyperlink w:anchor="Par4031"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history="1">
        <w:r w:rsidRPr="001E29C6">
          <w:rPr>
            <w:rFonts w:ascii="Times New Roman" w:hAnsi="Times New Roman" w:cs="Times New Roman"/>
            <w:color w:val="0000FF"/>
            <w:sz w:val="24"/>
            <w:szCs w:val="24"/>
          </w:rPr>
          <w:t>&lt;2&gt;</w:t>
        </w:r>
      </w:hyperlink>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__________________________________________________________________________.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12.  Срок действия настоящих технических условий составляет _______ год</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(года) </w:t>
      </w:r>
      <w:hyperlink w:anchor="Par4032" w:tooltip="&lt;3&gt; Срок действия технических условий не может составлять менее 2 лет и более 5 лет." w:history="1">
        <w:r w:rsidRPr="001E29C6">
          <w:rPr>
            <w:rFonts w:ascii="Times New Roman" w:hAnsi="Times New Roman" w:cs="Times New Roman"/>
            <w:color w:val="0000FF"/>
            <w:sz w:val="24"/>
            <w:szCs w:val="24"/>
          </w:rPr>
          <w:t>&lt;3&gt;</w:t>
        </w:r>
      </w:hyperlink>
      <w:r w:rsidRPr="001E29C6">
        <w:rPr>
          <w:rFonts w:ascii="Times New Roman" w:hAnsi="Times New Roman" w:cs="Times New Roman"/>
          <w:sz w:val="24"/>
          <w:szCs w:val="24"/>
        </w:rPr>
        <w:t xml:space="preserve"> со дня заключения  договора  об  осуществлении  технологического</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присоединения к электрическим сетям.</w:t>
      </w: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(подпись)</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(должность, фамилия, имя, отчество лица,</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__________________________________________</w:t>
      </w: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lastRenderedPageBreak/>
        <w:t xml:space="preserve">                                 действующего от имени сетевой организации)</w:t>
      </w: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 xml:space="preserve">                                    "__" __________________________ 20__ г.</w:t>
      </w:r>
    </w:p>
    <w:p w:rsidR="001E29C6" w:rsidRPr="001E29C6" w:rsidRDefault="001E29C6" w:rsidP="001E29C6">
      <w:pPr>
        <w:pStyle w:val="a3"/>
        <w:jc w:val="both"/>
        <w:rPr>
          <w:rFonts w:ascii="Times New Roman" w:hAnsi="Times New Roman" w:cs="Times New Roman"/>
          <w:sz w:val="24"/>
          <w:szCs w:val="24"/>
        </w:rPr>
      </w:pPr>
    </w:p>
    <w:p w:rsidR="001E29C6" w:rsidRPr="001E29C6" w:rsidRDefault="001E29C6" w:rsidP="001E29C6">
      <w:pPr>
        <w:pStyle w:val="a3"/>
        <w:jc w:val="both"/>
        <w:rPr>
          <w:rFonts w:ascii="Times New Roman" w:hAnsi="Times New Roman" w:cs="Times New Roman"/>
          <w:sz w:val="24"/>
          <w:szCs w:val="24"/>
        </w:rPr>
      </w:pPr>
      <w:r w:rsidRPr="001E29C6">
        <w:rPr>
          <w:rFonts w:ascii="Times New Roman" w:hAnsi="Times New Roman" w:cs="Times New Roman"/>
          <w:sz w:val="24"/>
          <w:szCs w:val="24"/>
        </w:rPr>
        <w:t>--------------------------------</w:t>
      </w:r>
    </w:p>
    <w:p w:rsidR="001E29C6" w:rsidRPr="001E29C6" w:rsidRDefault="001E29C6" w:rsidP="001E29C6">
      <w:pPr>
        <w:pStyle w:val="a3"/>
        <w:jc w:val="both"/>
        <w:rPr>
          <w:rFonts w:ascii="Times New Roman" w:hAnsi="Times New Roman" w:cs="Times New Roman"/>
          <w:sz w:val="24"/>
          <w:szCs w:val="24"/>
        </w:rPr>
      </w:pPr>
      <w:bookmarkStart w:id="11" w:name="Par4030"/>
      <w:bookmarkEnd w:id="11"/>
      <w:r w:rsidRPr="001E29C6">
        <w:rPr>
          <w:rFonts w:ascii="Times New Roman" w:hAnsi="Times New Roman" w:cs="Times New Roman"/>
          <w:sz w:val="24"/>
          <w:szCs w:val="24"/>
        </w:rPr>
        <w:t xml:space="preserve">&lt;1&gt; Указываются обязательства сетевой организации по исполнению технических условий до точки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rsidRPr="001E29C6">
        <w:rPr>
          <w:rFonts w:ascii="Times New Roman" w:hAnsi="Times New Roman" w:cs="Times New Roman"/>
          <w:sz w:val="24"/>
          <w:szCs w:val="24"/>
        </w:rPr>
        <w:t>энергопринимающие</w:t>
      </w:r>
      <w:proofErr w:type="spellEnd"/>
      <w:r w:rsidRPr="001E29C6">
        <w:rPr>
          <w:rFonts w:ascii="Times New Roman" w:hAnsi="Times New Roman" w:cs="Times New Roman"/>
          <w:sz w:val="24"/>
          <w:szCs w:val="24"/>
        </w:rPr>
        <w:t xml:space="preserve"> устройства заявителя, указанные в технических условиях.</w:t>
      </w:r>
    </w:p>
    <w:p w:rsidR="001E29C6" w:rsidRPr="001E29C6" w:rsidRDefault="001E29C6" w:rsidP="001E29C6">
      <w:pPr>
        <w:pStyle w:val="a3"/>
        <w:jc w:val="both"/>
        <w:rPr>
          <w:rFonts w:ascii="Times New Roman" w:hAnsi="Times New Roman" w:cs="Times New Roman"/>
          <w:sz w:val="24"/>
          <w:szCs w:val="24"/>
        </w:rPr>
      </w:pPr>
      <w:bookmarkStart w:id="12" w:name="Par4031"/>
      <w:bookmarkEnd w:id="12"/>
      <w:r w:rsidRPr="001E29C6">
        <w:rPr>
          <w:rFonts w:ascii="Times New Roman" w:hAnsi="Times New Roman" w:cs="Times New Roman"/>
          <w:sz w:val="24"/>
          <w:szCs w:val="24"/>
        </w:rPr>
        <w:t xml:space="preserve">&lt;2&gt; Указываются обязательства заявителя по исполнению технических условий до точки присоединения </w:t>
      </w:r>
      <w:proofErr w:type="spellStart"/>
      <w:r w:rsidRPr="001E29C6">
        <w:rPr>
          <w:rFonts w:ascii="Times New Roman" w:hAnsi="Times New Roman" w:cs="Times New Roman"/>
          <w:sz w:val="24"/>
          <w:szCs w:val="24"/>
        </w:rPr>
        <w:t>энергопринимающих</w:t>
      </w:r>
      <w:proofErr w:type="spellEnd"/>
      <w:r w:rsidRPr="001E29C6">
        <w:rPr>
          <w:rFonts w:ascii="Times New Roman" w:hAnsi="Times New Roman" w:cs="Times New Roman"/>
          <w:sz w:val="24"/>
          <w:szCs w:val="24"/>
        </w:rPr>
        <w:t xml:space="preserve"> устройств заявителя, за исключением обязанностей, обязательных для исполнения сетевой организацией за счет ее средств.</w:t>
      </w:r>
    </w:p>
    <w:p w:rsidR="001E29C6" w:rsidRPr="001E29C6" w:rsidRDefault="001E29C6" w:rsidP="001E29C6">
      <w:pPr>
        <w:pStyle w:val="a3"/>
        <w:jc w:val="both"/>
        <w:rPr>
          <w:rFonts w:ascii="Times New Roman" w:hAnsi="Times New Roman" w:cs="Times New Roman"/>
          <w:sz w:val="24"/>
          <w:szCs w:val="24"/>
        </w:rPr>
      </w:pPr>
      <w:bookmarkStart w:id="13" w:name="Par4032"/>
      <w:bookmarkEnd w:id="13"/>
      <w:r w:rsidRPr="001E29C6">
        <w:rPr>
          <w:rFonts w:ascii="Times New Roman" w:hAnsi="Times New Roman" w:cs="Times New Roman"/>
          <w:sz w:val="24"/>
          <w:szCs w:val="24"/>
        </w:rPr>
        <w:t>&lt;3&gt; Срок действия технических условий не может составлять менее 2 лет и более 5 лет.</w:t>
      </w:r>
    </w:p>
    <w:p w:rsidR="00297FB5" w:rsidRPr="001E29C6" w:rsidRDefault="00297FB5" w:rsidP="001E29C6">
      <w:pPr>
        <w:pStyle w:val="a3"/>
        <w:jc w:val="both"/>
        <w:rPr>
          <w:rFonts w:ascii="Times New Roman" w:hAnsi="Times New Roman" w:cs="Times New Roman"/>
          <w:sz w:val="24"/>
          <w:szCs w:val="24"/>
        </w:rPr>
      </w:pPr>
    </w:p>
    <w:sectPr w:rsidR="00297FB5" w:rsidRPr="001E29C6" w:rsidSect="001E29C6">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29C6"/>
    <w:rsid w:val="001E29C6"/>
    <w:rsid w:val="00297FB5"/>
    <w:rsid w:val="002A2886"/>
    <w:rsid w:val="00392172"/>
    <w:rsid w:val="007F5876"/>
    <w:rsid w:val="00847962"/>
    <w:rsid w:val="00E72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C6"/>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9C6"/>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E29C6"/>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styleId="a3">
    <w:name w:val="No Spacing"/>
    <w:uiPriority w:val="1"/>
    <w:qFormat/>
    <w:rsid w:val="001E29C6"/>
    <w:pPr>
      <w:spacing w:line="240" w:lineRule="auto"/>
      <w:ind w:firstLine="0"/>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20866&amp;date=05.08.2022&amp;dst=100301&amp;field=134" TargetMode="External"/><Relationship Id="rId4" Type="http://schemas.openxmlformats.org/officeDocument/2006/relationships/hyperlink" Target="https://login.consultant.ru/link/?req=doc&amp;base=LAW&amp;n=410306&amp;date=05.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3869</Words>
  <Characters>22058</Characters>
  <Application>Microsoft Office Word</Application>
  <DocSecurity>0</DocSecurity>
  <Lines>183</Lines>
  <Paragraphs>51</Paragraphs>
  <ScaleCrop>false</ScaleCrop>
  <Company/>
  <LinksUpToDate>false</LinksUpToDate>
  <CharactersWithSpaces>25876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2022-08-05T10:59:00Z</dcterms:created>
  <dcterms:modified xsi:type="dcterms:W3CDTF">2022-08-05T11:08:00Z</dcterms:modified>
</cp:coreProperties>
</file>